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b5394"/>
          <w:sz w:val="26"/>
          <w:szCs w:val="26"/>
        </w:rPr>
      </w:pPr>
      <w:r w:rsidDel="00000000" w:rsidR="00000000" w:rsidRPr="00000000">
        <w:rPr>
          <w:b w:val="1"/>
          <w:color w:val="0b5394"/>
          <w:sz w:val="26"/>
          <w:szCs w:val="26"/>
          <w:rtl w:val="0"/>
        </w:rPr>
        <w:t xml:space="preserve">Δελτίο Τύπου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0b5394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0b5394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0b5394"/>
          <w:sz w:val="26"/>
          <w:szCs w:val="26"/>
        </w:rPr>
      </w:pPr>
      <w:r w:rsidDel="00000000" w:rsidR="00000000" w:rsidRPr="00000000">
        <w:rPr>
          <w:b w:val="1"/>
          <w:color w:val="0b5394"/>
          <w:sz w:val="26"/>
          <w:szCs w:val="26"/>
          <w:rtl w:val="0"/>
        </w:rPr>
        <w:t xml:space="preserve">Σεμινάρια Νέων Ερευνητών</w:t>
      </w:r>
    </w:p>
    <w:p w:rsidR="00000000" w:rsidDel="00000000" w:rsidP="00000000" w:rsidRDefault="00000000" w:rsidRPr="00000000" w14:paraId="00000005">
      <w:pPr>
        <w:jc w:val="center"/>
        <w:rPr>
          <w:b w:val="1"/>
          <w:color w:val="0b5394"/>
          <w:sz w:val="26"/>
          <w:szCs w:val="26"/>
        </w:rPr>
      </w:pPr>
      <w:r w:rsidDel="00000000" w:rsidR="00000000" w:rsidRPr="00000000">
        <w:rPr>
          <w:b w:val="1"/>
          <w:color w:val="0b5394"/>
          <w:sz w:val="26"/>
          <w:szCs w:val="26"/>
          <w:rtl w:val="0"/>
        </w:rPr>
        <w:t xml:space="preserve">Α’ Κύκλος (2023-24)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  <w:t xml:space="preserve">Τα</w:t>
      </w:r>
      <w:r w:rsidDel="00000000" w:rsidR="00000000" w:rsidRPr="00000000">
        <w:rPr>
          <w:b w:val="1"/>
          <w:rtl w:val="0"/>
        </w:rPr>
        <w:t xml:space="preserve"> Εργαστήρια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Μουσικής Παιδαγωγικής </w:t>
      </w:r>
      <w:r w:rsidDel="00000000" w:rsidR="00000000" w:rsidRPr="00000000">
        <w:rPr>
          <w:rtl w:val="0"/>
        </w:rPr>
        <w:t xml:space="preserve">και</w:t>
      </w:r>
      <w:r w:rsidDel="00000000" w:rsidR="00000000" w:rsidRPr="00000000">
        <w:rPr>
          <w:b w:val="1"/>
          <w:rtl w:val="0"/>
        </w:rPr>
        <w:t xml:space="preserve"> Μουσικής, Γνωσιακών Επιστημών και Κοινότητας</w:t>
      </w:r>
      <w:r w:rsidDel="00000000" w:rsidR="00000000" w:rsidRPr="00000000">
        <w:rPr>
          <w:rtl w:val="0"/>
        </w:rPr>
        <w:t xml:space="preserve"> και το </w:t>
      </w:r>
      <w:r w:rsidDel="00000000" w:rsidR="00000000" w:rsidRPr="00000000">
        <w:rPr>
          <w:b w:val="1"/>
          <w:rtl w:val="0"/>
        </w:rPr>
        <w:t xml:space="preserve">Πρόγραμμα Μεταπτυχιακών Σπουδών </w:t>
      </w:r>
      <w:r w:rsidDel="00000000" w:rsidR="00000000" w:rsidRPr="00000000">
        <w:rPr>
          <w:b w:val="1"/>
          <w:i w:val="1"/>
          <w:rtl w:val="0"/>
        </w:rPr>
        <w:t xml:space="preserve">Μουσική Εκπαίδευση σε Τυπικά και Άτυπα Περιβάλλοντα</w:t>
      </w:r>
      <w:r w:rsidDel="00000000" w:rsidR="00000000" w:rsidRPr="00000000">
        <w:rPr>
          <w:rtl w:val="0"/>
        </w:rPr>
        <w:t xml:space="preserve"> του </w:t>
      </w:r>
      <w:r w:rsidDel="00000000" w:rsidR="00000000" w:rsidRPr="00000000">
        <w:rPr>
          <w:b w:val="1"/>
          <w:rtl w:val="0"/>
        </w:rPr>
        <w:t xml:space="preserve">Τμήματος Μουσικών Σπουδών, ΕΚΠΑ</w:t>
      </w:r>
      <w:r w:rsidDel="00000000" w:rsidR="00000000" w:rsidRPr="00000000">
        <w:rPr>
          <w:rtl w:val="0"/>
        </w:rPr>
        <w:t xml:space="preserve">, συνδιοργανώνουν κατά το Εαρινό Εξάμηνο 2024 </w:t>
      </w:r>
      <w:r w:rsidDel="00000000" w:rsidR="00000000" w:rsidRPr="00000000">
        <w:rPr>
          <w:b w:val="1"/>
          <w:rtl w:val="0"/>
        </w:rPr>
        <w:t xml:space="preserve">σειρά σεμιναρίων για νέους/ες ερευνητές/τριες.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Περιγραφή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Η σειρά συναντήσεων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Σεμινάρια Νέων Ερευνητών. Α’ Κύκλος </w:t>
      </w:r>
      <w:r w:rsidDel="00000000" w:rsidR="00000000" w:rsidRPr="00000000">
        <w:rPr>
          <w:rtl w:val="0"/>
        </w:rPr>
        <w:t xml:space="preserve">στοχεύει να αποτελέσει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έναν πυρήνα γόνιμου επιστημονικού διαλόγου,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αφορμή για την περαιτέρω ανάπτυξη γνώσεων και δεξιοτήτων και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έναν χώρο προσωπικής ενδυνάμωσης νέων ερευνητών.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Οι θεματικές είναι ποικίλες και αφορούν τόσο την ανάπτυξη ερευνητικών δεξιοτήτων, όσο την ενίσχυση της επαγγελματικής/ερευνητικής “παρουσίας” των νέων ερευνητών, αλλά και ζητήματα που αφορούν την προσωπική τους ενδυνάμωση.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Ποιους αφορά;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Οι συναντήσεις αφ</w:t>
      </w:r>
      <w:r w:rsidDel="00000000" w:rsidR="00000000" w:rsidRPr="00000000">
        <w:rPr>
          <w:rtl w:val="0"/>
        </w:rPr>
        <w:t xml:space="preserve">ορούν </w:t>
      </w:r>
      <w:r w:rsidDel="00000000" w:rsidR="00000000" w:rsidRPr="00000000">
        <w:rPr>
          <w:rtl w:val="0"/>
        </w:rPr>
        <w:t xml:space="preserve">τους/τις προπτυχιακούς και μεταπτυχιακούς φοιτητές/τριες που αναλαμβάνουν να εκπονήσουν μία μικρή σε έκταση επιτόπια έρευνα στα γνωστικά αντικείμενα που θεραπεύουν τα δύο Εργαστήρια και τους/τις υποψήφιους/ες διδάκτορες Τμημάτων Μουσικών Σπουδών στην Ελλάδα.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Επιπρόσθετα, από τη σειρά συναντήσεων </w:t>
      </w:r>
      <w:r w:rsidDel="00000000" w:rsidR="00000000" w:rsidRPr="00000000">
        <w:rPr>
          <w:i w:val="1"/>
          <w:rtl w:val="0"/>
        </w:rPr>
        <w:t xml:space="preserve">Σεμινάρια Νέων Ερευνητών </w:t>
      </w:r>
      <w:r w:rsidDel="00000000" w:rsidR="00000000" w:rsidRPr="00000000">
        <w:rPr>
          <w:rtl w:val="0"/>
        </w:rPr>
        <w:t xml:space="preserve">μπορούν να επωφεληθούν όσοι και όσες επιθυμούν να εμπλουτίσουν ή να επικαιροποιήσουν τις γνώσεις τους σε θέματα έρευνας στα παραπάνω γνωστικά αντικείμενα.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Πότε και που γίνονται οι συναντήσεις;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Οι συναντήσεις θα πραγματοποιηθούν σε συγκεκριμένες ημερομηνίες (δείτε αναλυτικό πρόγραμμα), ημέρα Παρασκευή (16:30-18:00), μεταξύ </w:t>
      </w:r>
      <w:r w:rsidDel="00000000" w:rsidR="00000000" w:rsidRPr="00000000">
        <w:rPr>
          <w:b w:val="1"/>
          <w:rtl w:val="0"/>
        </w:rPr>
        <w:t xml:space="preserve">Μάρτιο - Ιούνιο 2024</w:t>
      </w:r>
      <w:r w:rsidDel="00000000" w:rsidR="00000000" w:rsidRPr="00000000">
        <w:rPr>
          <w:rtl w:val="0"/>
        </w:rPr>
        <w:t xml:space="preserve"> και θα αξιοποιηθεί η διαδικτυακή πλατφόρμα </w:t>
      </w:r>
      <w:r w:rsidDel="00000000" w:rsidR="00000000" w:rsidRPr="00000000">
        <w:rPr>
          <w:u w:val="single"/>
          <w:rtl w:val="0"/>
        </w:rPr>
        <w:t xml:space="preserve">zoom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Προκειμένου να λειτουργήσ</w:t>
      </w:r>
      <w:r w:rsidDel="00000000" w:rsidR="00000000" w:rsidRPr="00000000">
        <w:rPr>
          <w:rtl w:val="0"/>
        </w:rPr>
        <w:t xml:space="preserve">ε</w:t>
      </w:r>
      <w:r w:rsidDel="00000000" w:rsidR="00000000" w:rsidRPr="00000000">
        <w:rPr>
          <w:rtl w:val="0"/>
        </w:rPr>
        <w:t xml:space="preserve">ι η σειρά συναντήσεων </w:t>
      </w:r>
      <w:r w:rsidDel="00000000" w:rsidR="00000000" w:rsidRPr="00000000">
        <w:rPr>
          <w:i w:val="1"/>
          <w:rtl w:val="0"/>
        </w:rPr>
        <w:t xml:space="preserve">Σεμινάρια Νέων Ερευνητών</w:t>
      </w:r>
      <w:r w:rsidDel="00000000" w:rsidR="00000000" w:rsidRPr="00000000">
        <w:rPr>
          <w:rtl w:val="0"/>
        </w:rPr>
        <w:t xml:space="preserve"> ως μία </w:t>
      </w:r>
      <w:r w:rsidDel="00000000" w:rsidR="00000000" w:rsidRPr="00000000">
        <w:rPr>
          <w:i w:val="1"/>
          <w:rtl w:val="0"/>
        </w:rPr>
        <w:t xml:space="preserve">υποστηρικτική κοινότητα</w:t>
      </w:r>
      <w:r w:rsidDel="00000000" w:rsidR="00000000" w:rsidRPr="00000000">
        <w:rPr>
          <w:rtl w:val="0"/>
        </w:rPr>
        <w:t xml:space="preserve">, δεν θα βιντεοσκοπείται, ενώ θα</w:t>
      </w:r>
      <w:r w:rsidDel="00000000" w:rsidR="00000000" w:rsidRPr="00000000">
        <w:rPr>
          <w:rtl w:val="0"/>
        </w:rPr>
        <w:t xml:space="preserve"> υπάρχει παρότρυνση για</w:t>
      </w:r>
      <w:r w:rsidDel="00000000" w:rsidR="00000000" w:rsidRPr="00000000">
        <w:rPr>
          <w:u w:val="single"/>
          <w:rtl w:val="0"/>
        </w:rPr>
        <w:t xml:space="preserve"> “ανοιχτές κάμερες” σε κάθε συνάντηση και ενθάρρυνση για συζήτηση και γόνιμο προβληματισμό στην ολομέλεια αλλά και σε μικρές ομάδες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Βεβαίωση παρακολούθησης κύκλου σεμιναρίων</w:t>
      </w:r>
    </w:p>
    <w:p w:rsidR="00000000" w:rsidDel="00000000" w:rsidP="00000000" w:rsidRDefault="00000000" w:rsidRPr="00000000" w14:paraId="0000001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Εάν ενδιαφέρεστε να παρακολουθήσετε μία ή περισσότερες συναντήσεις, </w:t>
      </w:r>
      <w:r w:rsidDel="00000000" w:rsidR="00000000" w:rsidRPr="00000000">
        <w:rPr>
          <w:u w:val="single"/>
          <w:rtl w:val="0"/>
        </w:rPr>
        <w:t xml:space="preserve">παρακαλείσθε να συμπληρώσετε τη φ</w:t>
      </w:r>
      <w:r w:rsidDel="00000000" w:rsidR="00000000" w:rsidRPr="00000000">
        <w:rPr>
          <w:u w:val="single"/>
          <w:rtl w:val="0"/>
        </w:rPr>
        <w:t xml:space="preserve">όρμα εκδήλωσης ενδιαφέροντος /προεγγραφής </w:t>
      </w:r>
      <w:r w:rsidDel="00000000" w:rsidR="00000000" w:rsidRPr="00000000">
        <w:rPr>
          <w:rtl w:val="0"/>
        </w:rPr>
        <w:t xml:space="preserve">που θα βρείτε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hyperlink r:id="rId6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εδώ.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Οι συμμετέχοντες/ουσες θα λάβουν βεβαίωση παρακολούθησης του </w:t>
      </w:r>
      <w:r w:rsidDel="00000000" w:rsidR="00000000" w:rsidRPr="00000000">
        <w:rPr>
          <w:u w:val="single"/>
          <w:rtl w:val="0"/>
        </w:rPr>
        <w:t xml:space="preserve">κύκλου σεμιναρίων</w:t>
      </w:r>
      <w:r w:rsidDel="00000000" w:rsidR="00000000" w:rsidRPr="00000000">
        <w:rPr>
          <w:rtl w:val="0"/>
        </w:rPr>
        <w:t xml:space="preserve"> εφόσον </w:t>
      </w:r>
      <w:r w:rsidDel="00000000" w:rsidR="00000000" w:rsidRPr="00000000">
        <w:rPr>
          <w:b w:val="1"/>
          <w:rtl w:val="0"/>
        </w:rPr>
        <w:t xml:space="preserve">παρακολουθήσουν τουλάχιστον </w:t>
      </w:r>
      <w:r w:rsidDel="00000000" w:rsidR="00000000" w:rsidRPr="00000000">
        <w:rPr>
          <w:b w:val="1"/>
          <w:rtl w:val="0"/>
        </w:rPr>
        <w:t xml:space="preserve">4 συναντήσεις.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Για τον λόγο αυτό, παρακαλούνται οι συμμετέχοντες/ουσες να εισέρχονται στη συνάντηση επιλογής τους από την έναρξή της.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Πρόγραμμα </w:t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  <w:t xml:space="preserve">Όλες οι συναντήσεις θα πραγματοποιούνται ημέρα Παρασκευή, 16:30-18:00, σύμφωνα με το παρακάτω πρόγραμμα. </w:t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"/>
        <w:gridCol w:w="4095"/>
        <w:gridCol w:w="4320"/>
        <w:tblGridChange w:id="0">
          <w:tblGrid>
            <w:gridCol w:w="1470"/>
            <w:gridCol w:w="4095"/>
            <w:gridCol w:w="4320"/>
          </w:tblGrid>
        </w:tblGridChange>
      </w:tblGrid>
      <w:tr>
        <w:trPr>
          <w:cantSplit w:val="0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Ημερομηνία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Τίτλος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Εισηγητές/ήτριες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1/3/24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Διαχείριση και ανάπτυξη ενός ερευνητικού προφίλ. Νέες ερευνήτριες συνομιλούν για την πορεία μετά το διδακτορικό (Panel / συζήτηση)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Κατερίνα Δρακουλάκη</w:t>
            </w:r>
            <w:r w:rsidDel="00000000" w:rsidR="00000000" w:rsidRPr="00000000">
              <w:rPr>
                <w:b w:val="1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Μεταδιδακτορική ερευνήτρια, Mount Holyoke College, South Hadley, Massachusetts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Ιωάννα Ζιώγα</w:t>
            </w:r>
            <w:r w:rsidDel="00000000" w:rsidR="00000000" w:rsidRPr="00000000">
              <w:rPr>
                <w:b w:val="1"/>
                <w:rtl w:val="0"/>
              </w:rPr>
              <w:t xml:space="preserve">, </w:t>
            </w:r>
            <w:r w:rsidDel="00000000" w:rsidR="00000000" w:rsidRPr="00000000">
              <w:rPr>
                <w:rtl w:val="0"/>
              </w:rPr>
              <w:t xml:space="preserve">Μεταδιδακτορική ερευνήτρια</w:t>
            </w:r>
            <w:r w:rsidDel="00000000" w:rsidR="00000000" w:rsidRPr="00000000">
              <w:rPr>
                <w:rtl w:val="0"/>
              </w:rPr>
              <w:t xml:space="preserve">, Ερευνητικό Πανεπιστημιακό Ινστιτούτο Ψυχικής Υγείας (ΕΠΙΨΥ), Αθήνα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8/3/24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Προετοιμασία της ερευνητικής πρότασης.</w:t>
            </w:r>
            <w:r w:rsidDel="00000000" w:rsidR="00000000" w:rsidRPr="00000000">
              <w:rPr>
                <w:rtl w:val="0"/>
              </w:rPr>
              <w:t xml:space="preserve"> Καλές πρακτικές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Αγγελική </w:t>
            </w:r>
            <w:r w:rsidDel="00000000" w:rsidR="00000000" w:rsidRPr="00000000">
              <w:rPr>
                <w:b w:val="1"/>
                <w:rtl w:val="0"/>
              </w:rPr>
              <w:t xml:space="preserve">Τριανταφυλλάκη,</w:t>
            </w:r>
            <w:r w:rsidDel="00000000" w:rsidR="00000000" w:rsidRPr="00000000">
              <w:rPr>
                <w:rtl w:val="0"/>
              </w:rPr>
              <w:t xml:space="preserve"> PhD University of Cambridge, Επίκουρη Καθηγήτρια ΤΜΣ ΕΚΠΑ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29/3/24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Σύγχρονες μεθοδολογικές προσεγγίσεις Ι. </w:t>
            </w:r>
            <w:r w:rsidDel="00000000" w:rsidR="00000000" w:rsidRPr="00000000">
              <w:rPr>
                <w:color w:val="222222"/>
                <w:rtl w:val="0"/>
              </w:rPr>
              <w:t xml:space="preserve">Τα υπολογιστικά μοντέλα στην έρευνα της μουσικής νόησης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b w:val="1"/>
                <w:color w:val="222222"/>
                <w:rtl w:val="0"/>
              </w:rPr>
              <w:t xml:space="preserve">Γιώργος Βελισσαριδης</w:t>
            </w:r>
            <w:r w:rsidDel="00000000" w:rsidR="00000000" w:rsidRPr="00000000">
              <w:rPr>
                <w:b w:val="1"/>
                <w:color w:val="222222"/>
                <w:rtl w:val="0"/>
              </w:rPr>
              <w:t xml:space="preserve">,</w:t>
            </w:r>
            <w:r w:rsidDel="00000000" w:rsidR="00000000" w:rsidRPr="00000000">
              <w:rPr>
                <w:color w:val="222222"/>
                <w:rtl w:val="0"/>
              </w:rPr>
              <w:t xml:space="preserve"> Απόφοιτος ΤΜΣ του ΕΚΠΑ, φοιτητής πληροφορικής στο ΟΠΑ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12/4/24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Από την έρευνα στη διάχυση. Η πορεία προς την δημοσίευση και την παρουσίαση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Σμαράγδα Χρυσοστόμου</w:t>
            </w:r>
            <w:r w:rsidDel="00000000" w:rsidR="00000000" w:rsidRPr="00000000">
              <w:rPr>
                <w:rtl w:val="0"/>
              </w:rPr>
              <w:t xml:space="preserve">, Καθηγήτρια, ΤΜΣ ΕΚΠΑ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Ελισσάβετ Περακάκη</w:t>
            </w:r>
            <w:r w:rsidDel="00000000" w:rsidR="00000000" w:rsidRPr="00000000">
              <w:rPr>
                <w:rtl w:val="0"/>
              </w:rPr>
              <w:t xml:space="preserve">, ΕΕΠ, ΤΜΣ ΕΚΠΑ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17/5/24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Σύγχρονες μεθοδολογικές προσεγγίσεις ΙΙ. Εισαγωγή στο Πείραμα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Μάρθα Παπαδόγιαννη</w:t>
            </w:r>
            <w:r w:rsidDel="00000000" w:rsidR="00000000" w:rsidRPr="00000000">
              <w:rPr>
                <w:rtl w:val="0"/>
              </w:rPr>
              <w:t xml:space="preserve">, Εκπαιδευτικός Μουσικής, Υποψήφια Διδάκτωρ ΤΜΣ ΕΚΠΑ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24/5/24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Αξιοποίηση εργαλείων Τεχνητής Νοημοσύνης στην έρευνα: νέες δυνατότητες, νέες προκλήσεις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Γιάννης Μυγδάνης</w:t>
            </w:r>
            <w:r w:rsidDel="00000000" w:rsidR="00000000" w:rsidRPr="00000000">
              <w:rPr>
                <w:rtl w:val="0"/>
              </w:rPr>
              <w:t xml:space="preserve">, Μεταδιδακτορικός ερευνητής, ΤΜΣ ΕΚΠΑ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7/6/24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Ευζωία - ισορροπώντας τους διαφορετικούς μας ρόλους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Χριστιάνα Αδαμοπούλου,</w:t>
            </w:r>
            <w:r w:rsidDel="00000000" w:rsidR="00000000" w:rsidRPr="00000000">
              <w:rPr>
                <w:rtl w:val="0"/>
              </w:rPr>
              <w:t xml:space="preserve"> ΕΕΠ, ΤΜΣ ΕΚΠΑ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Χριστίνα Αναγνωστοπούλου</w:t>
            </w:r>
            <w:r w:rsidDel="00000000" w:rsidR="00000000" w:rsidRPr="00000000">
              <w:rPr>
                <w:rtl w:val="0"/>
              </w:rPr>
              <w:t xml:space="preserve">, Αναπληρώτρια Καθηγήτρια, ΤΜΣ ΕΚΠΑ</w:t>
            </w:r>
          </w:p>
        </w:tc>
      </w:tr>
    </w:tbl>
    <w:p w:rsidR="00000000" w:rsidDel="00000000" w:rsidP="00000000" w:rsidRDefault="00000000" w:rsidRPr="00000000" w14:paraId="0000004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forms.gle/dZTetMGpjbEyCFkn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