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F7" w:rsidRPr="00240BA6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sz w:val="2"/>
          <w:lang w:val="en-US"/>
        </w:rPr>
      </w:pPr>
    </w:p>
    <w:tbl>
      <w:tblPr>
        <w:tblW w:w="7991" w:type="dxa"/>
        <w:jc w:val="center"/>
        <w:tblLayout w:type="fixed"/>
        <w:tblLook w:val="00A0"/>
      </w:tblPr>
      <w:tblGrid>
        <w:gridCol w:w="5120"/>
        <w:gridCol w:w="2871"/>
      </w:tblGrid>
      <w:tr w:rsidR="00C86A27" w:rsidRPr="00280DD8" w:rsidTr="00EE7D71">
        <w:trPr>
          <w:trHeight w:val="1701"/>
          <w:jc w:val="center"/>
        </w:trPr>
        <w:tc>
          <w:tcPr>
            <w:tcW w:w="5120" w:type="dxa"/>
          </w:tcPr>
          <w:p w:rsidR="00C86A27" w:rsidRPr="00955288" w:rsidRDefault="00C86A27" w:rsidP="00C86A27">
            <w:pPr>
              <w:pStyle w:val="a4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EA754C" w:rsidRDefault="00EA754C" w:rsidP="00EA754C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0A6EE4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3263455" cy="900000"/>
                  <wp:effectExtent l="0" t="0" r="0" b="0"/>
                  <wp:docPr id="4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C" w:rsidRPr="00B54176" w:rsidRDefault="00EA754C" w:rsidP="00EA754C">
            <w:pPr>
              <w:rPr>
                <w:sz w:val="10"/>
              </w:rPr>
            </w:pPr>
          </w:p>
          <w:p w:rsidR="00C86A27" w:rsidRPr="00C86A27" w:rsidRDefault="00C86A27" w:rsidP="00240BA6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871" w:type="dxa"/>
          </w:tcPr>
          <w:p w:rsidR="00C86A27" w:rsidRPr="00C86A27" w:rsidRDefault="00C86A27" w:rsidP="00EA754C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b/>
                <w:sz w:val="14"/>
                <w:szCs w:val="16"/>
              </w:rPr>
              <w:t>Φιλοσοφική Σχολή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Πανεπιστημιόπολη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157 84 Ζωγράφου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</w:p>
          <w:p w:rsidR="00C86A27" w:rsidRPr="00EA754C" w:rsidRDefault="00D843FD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proofErr w:type="spellStart"/>
            <w:r w:rsidRPr="00EA754C">
              <w:rPr>
                <w:rFonts w:ascii="Katsoulidis" w:hAnsi="Katsoulidis" w:cs="Calibri"/>
                <w:sz w:val="14"/>
                <w:szCs w:val="16"/>
              </w:rPr>
              <w:t>Τηλ</w:t>
            </w:r>
            <w:proofErr w:type="spellEnd"/>
            <w:r w:rsidRPr="00EA754C">
              <w:rPr>
                <w:rFonts w:ascii="Katsoulidis" w:hAnsi="Katsoulidis" w:cs="Calibri"/>
                <w:sz w:val="14"/>
                <w:szCs w:val="16"/>
              </w:rPr>
              <w:t>.: 210 727 7772,727 7302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>Fax: 210 727 7575</w:t>
            </w:r>
          </w:p>
          <w:p w:rsidR="00C86A27" w:rsidRPr="00EA754C" w:rsidRDefault="00C86A27" w:rsidP="00C86A27">
            <w:pPr>
              <w:jc w:val="center"/>
              <w:rPr>
                <w:rFonts w:ascii="Calibri" w:hAnsi="Calibri" w:cs="Calibri"/>
                <w:b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 xml:space="preserve">e-mail: </w:t>
            </w:r>
            <w:hyperlink r:id="rId6" w:history="1">
              <w:r w:rsidRPr="00EA754C">
                <w:rPr>
                  <w:rStyle w:val="-"/>
                  <w:rFonts w:ascii="Katsoulidis" w:hAnsi="Katsoulidis" w:cs="Calibri"/>
                  <w:sz w:val="14"/>
                  <w:szCs w:val="16"/>
                  <w:u w:val="none"/>
                  <w:lang w:val="en-US"/>
                </w:rPr>
                <w:t>secr@music.uoa.gr</w:t>
              </w:r>
            </w:hyperlink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7337F7" w:rsidRPr="00240BA6" w:rsidRDefault="007337F7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  <w:lang w:val="en-US"/>
        </w:rPr>
      </w:pPr>
    </w:p>
    <w:p w:rsidR="00FD5390" w:rsidRPr="00FD5390" w:rsidRDefault="00FD5390" w:rsidP="00FD5390">
      <w:pPr>
        <w:suppressAutoHyphens/>
        <w:spacing w:line="360" w:lineRule="auto"/>
        <w:ind w:left="5760" w:firstLine="720"/>
        <w:jc w:val="both"/>
        <w:rPr>
          <w:rFonts w:ascii="Katsoulidis" w:hAnsi="Katsoulidis"/>
          <w:b/>
          <w:i/>
          <w:w w:val="96"/>
        </w:rPr>
      </w:pPr>
      <w:r w:rsidRPr="00FD5390">
        <w:rPr>
          <w:rFonts w:ascii="Katsoulidis" w:hAnsi="Katsoulidis"/>
          <w:w w:val="96"/>
        </w:rPr>
        <w:t>Αθήνα 2</w:t>
      </w:r>
      <w:r>
        <w:rPr>
          <w:rFonts w:ascii="Katsoulidis" w:hAnsi="Katsoulidis"/>
          <w:w w:val="96"/>
        </w:rPr>
        <w:t>5</w:t>
      </w:r>
      <w:r w:rsidRPr="00FD5390">
        <w:rPr>
          <w:rFonts w:ascii="Katsoulidis" w:hAnsi="Katsoulidis"/>
          <w:w w:val="96"/>
        </w:rPr>
        <w:t>/9/2020</w:t>
      </w: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i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w w:val="96"/>
        </w:rPr>
      </w:pPr>
      <w:r w:rsidRPr="00FD5390">
        <w:rPr>
          <w:rFonts w:ascii="Katsoulidis" w:hAnsi="Katsoulidis"/>
          <w:b/>
          <w:w w:val="96"/>
        </w:rPr>
        <w:t xml:space="preserve">ΑΝΑΚΟΙΝΩΣΗ ΓΙΑ ΤΗΝ ΕΓΓΡΑΦΗ ΤΩΝ ΑΛΛΟΔΑΠΩΝ ΑΛΛΟΓΕΝΩΝ </w:t>
      </w: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w w:val="96"/>
        </w:rPr>
      </w:pPr>
      <w:r w:rsidRPr="00FD5390">
        <w:rPr>
          <w:rFonts w:ascii="Katsoulidis" w:hAnsi="Katsoulidis"/>
          <w:b/>
          <w:w w:val="96"/>
        </w:rPr>
        <w:t xml:space="preserve">ΣΤΟ ΤΜΗΜΑ </w:t>
      </w:r>
      <w:r>
        <w:rPr>
          <w:rFonts w:ascii="Katsoulidis" w:hAnsi="Katsoulidis"/>
          <w:b/>
          <w:w w:val="96"/>
        </w:rPr>
        <w:t xml:space="preserve">ΜΟΥΣΙΚΩΝ </w:t>
      </w:r>
      <w:r w:rsidRPr="00FD5390">
        <w:rPr>
          <w:rFonts w:ascii="Katsoulidis" w:hAnsi="Katsoulidis"/>
          <w:b/>
          <w:w w:val="96"/>
        </w:rPr>
        <w:t xml:space="preserve">ΣΠΟΥΔΩΝ </w:t>
      </w: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w w:val="96"/>
        </w:rPr>
      </w:pPr>
      <w:r w:rsidRPr="00FD5390">
        <w:rPr>
          <w:rFonts w:ascii="Katsoulidis" w:hAnsi="Katsoulidis"/>
          <w:b/>
          <w:w w:val="96"/>
        </w:rPr>
        <w:t>ΑΚΑΔΗΜΑΙΚΟΥ ΕΤΟΥΣ 2020-21</w:t>
      </w:r>
    </w:p>
    <w:p w:rsidR="00FD5390" w:rsidRPr="00FD5390" w:rsidRDefault="00FD5390" w:rsidP="00FD5390">
      <w:pPr>
        <w:suppressAutoHyphens/>
        <w:spacing w:line="360" w:lineRule="auto"/>
        <w:jc w:val="center"/>
        <w:rPr>
          <w:rFonts w:ascii="Katsoulidis" w:hAnsi="Katsoulidis"/>
          <w:b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  <w:r w:rsidRPr="00FD5390">
        <w:rPr>
          <w:rFonts w:ascii="Katsoulidis" w:hAnsi="Katsoulidis"/>
          <w:w w:val="96"/>
        </w:rPr>
        <w:t xml:space="preserve">Καλούνται  οι επιτυχόντες αλλοδαποί αλλογενείς φοιτητές στο Τμήμα </w:t>
      </w:r>
      <w:r>
        <w:rPr>
          <w:rFonts w:ascii="Katsoulidis" w:hAnsi="Katsoulidis"/>
          <w:w w:val="96"/>
        </w:rPr>
        <w:t>Μουσικών</w:t>
      </w:r>
      <w:r w:rsidRPr="00FD5390">
        <w:rPr>
          <w:rFonts w:ascii="Katsoulidis" w:hAnsi="Katsoulidis"/>
          <w:w w:val="96"/>
        </w:rPr>
        <w:t xml:space="preserve"> Σπουδών, ακαδημαϊκού έτους 2020-21, να προσέρχονται </w:t>
      </w:r>
      <w:r w:rsidRPr="00FD5390">
        <w:rPr>
          <w:rFonts w:ascii="Katsoulidis" w:hAnsi="Katsoulidis"/>
          <w:b/>
          <w:w w:val="96"/>
        </w:rPr>
        <w:t xml:space="preserve">στην Γραμματεία του Τμήματος </w:t>
      </w:r>
      <w:r>
        <w:rPr>
          <w:rFonts w:ascii="Katsoulidis" w:hAnsi="Katsoulidis"/>
          <w:b/>
          <w:w w:val="96"/>
        </w:rPr>
        <w:t>Μουσικών</w:t>
      </w:r>
      <w:r w:rsidRPr="00FD5390">
        <w:rPr>
          <w:rFonts w:ascii="Katsoulidis" w:hAnsi="Katsoulidis"/>
          <w:b/>
          <w:w w:val="96"/>
        </w:rPr>
        <w:t xml:space="preserve"> Σπουδών από την Δευτέρα 28/9/20 έως και την Τετάρτη 30/9/19 στο γραφείο 32</w:t>
      </w:r>
      <w:r>
        <w:rPr>
          <w:rFonts w:ascii="Katsoulidis" w:hAnsi="Katsoulidis"/>
          <w:b/>
          <w:w w:val="96"/>
        </w:rPr>
        <w:t>1</w:t>
      </w:r>
      <w:bookmarkStart w:id="0" w:name="_GoBack"/>
      <w:bookmarkEnd w:id="0"/>
      <w:r w:rsidRPr="00FD5390">
        <w:rPr>
          <w:rFonts w:ascii="Katsoulidis" w:hAnsi="Katsoulidis"/>
          <w:b/>
          <w:w w:val="96"/>
        </w:rPr>
        <w:t xml:space="preserve"> στον 3</w:t>
      </w:r>
      <w:r w:rsidRPr="00FD5390">
        <w:rPr>
          <w:rFonts w:ascii="Katsoulidis" w:hAnsi="Katsoulidis"/>
          <w:b/>
          <w:w w:val="96"/>
          <w:vertAlign w:val="superscript"/>
        </w:rPr>
        <w:t>ο</w:t>
      </w:r>
      <w:r w:rsidRPr="00FD5390">
        <w:rPr>
          <w:rFonts w:ascii="Katsoulidis" w:hAnsi="Katsoulidis"/>
          <w:b/>
          <w:w w:val="96"/>
        </w:rPr>
        <w:t xml:space="preserve"> όροφο της Φιλοσοφικής Σχολής και ώρες 11:00-14:00, κατόπιν προηγούμενης τηλεφωνικής συνεννόησης</w:t>
      </w:r>
      <w:r w:rsidRPr="00FD5390">
        <w:rPr>
          <w:rFonts w:ascii="Katsoulidis" w:hAnsi="Katsoulidis"/>
          <w:w w:val="96"/>
        </w:rPr>
        <w:t xml:space="preserve"> προκειμένου να εγγραφούν.</w:t>
      </w: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  <w:r w:rsidRPr="00FD5390">
        <w:rPr>
          <w:rFonts w:ascii="Katsoulidis" w:hAnsi="Katsoulidis"/>
          <w:w w:val="96"/>
        </w:rPr>
        <w:t>Τα δικαιολογητικά που θα πρέπει να καταθέσουν μπορούν να τα δουν στον παρακάτω σύνδεσμο.</w:t>
      </w:r>
      <w:r w:rsidR="00280DD8" w:rsidRPr="00280DD8">
        <w:t xml:space="preserve"> </w:t>
      </w:r>
      <w:r w:rsidR="00280DD8">
        <w:t>(</w:t>
      </w:r>
      <w:hyperlink r:id="rId7" w:tgtFrame="_blank" w:tooltip="Αυτή η εξωτερική σύνδεση θα ανοίξει σε ένα νέο παράθυρο" w:history="1">
        <w:r w:rsidR="00280DD8">
          <w:rPr>
            <w:rStyle w:val="-"/>
            <w:rFonts w:eastAsia="Calibri"/>
          </w:rPr>
          <w:t>https://www.minedu.gov.gr/news/46445-23-09-20-eggrafes-se-panepistimia-ton-eisagomenon-me-tin-eidiki-katigoria-allodapon-allogenon-apofoiton-lykeion-e</w:t>
        </w:r>
        <w:r w:rsidR="00280DD8">
          <w:rPr>
            <w:rStyle w:val="-"/>
            <w:rFonts w:eastAsia="Calibri"/>
          </w:rPr>
          <w:t>k</w:t>
        </w:r>
        <w:r w:rsidR="00280DD8">
          <w:rPr>
            <w:rStyle w:val="-"/>
            <w:rFonts w:eastAsia="Calibri"/>
          </w:rPr>
          <w:t>tos-ee-kai-apofoiton-lykeion-i-antistoixon-sxoleion-kraton-melon-tis-e-e-2</w:t>
        </w:r>
      </w:hyperlink>
      <w:r w:rsidR="00280DD8">
        <w:t>)</w:t>
      </w: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jc w:val="both"/>
        <w:rPr>
          <w:rFonts w:ascii="Katsoulidis" w:hAnsi="Katsoulidis"/>
          <w:w w:val="96"/>
        </w:rPr>
      </w:pPr>
    </w:p>
    <w:p w:rsidR="00FD5390" w:rsidRPr="00FD5390" w:rsidRDefault="00FD5390" w:rsidP="00FD5390">
      <w:pPr>
        <w:suppressAutoHyphens/>
        <w:spacing w:line="360" w:lineRule="auto"/>
        <w:ind w:left="4320"/>
        <w:jc w:val="both"/>
        <w:rPr>
          <w:rFonts w:ascii="Katsoulidis" w:hAnsi="Katsoulidis"/>
          <w:w w:val="96"/>
        </w:rPr>
      </w:pPr>
      <w:r w:rsidRPr="00FD5390">
        <w:rPr>
          <w:rFonts w:ascii="Katsoulidis" w:hAnsi="Katsoulidis"/>
          <w:w w:val="96"/>
        </w:rPr>
        <w:t>Από την Γραμματεία του Τμήματος</w:t>
      </w:r>
    </w:p>
    <w:p w:rsidR="00E7796B" w:rsidRPr="00E7796B" w:rsidRDefault="00E7796B" w:rsidP="00FD5390">
      <w:pPr>
        <w:spacing w:after="200" w:line="276" w:lineRule="auto"/>
        <w:jc w:val="right"/>
        <w:rPr>
          <w:rFonts w:asciiTheme="minorHAnsi" w:hAnsiTheme="minorHAnsi" w:cstheme="minorHAnsi"/>
          <w:sz w:val="16"/>
          <w:szCs w:val="16"/>
        </w:rPr>
      </w:pPr>
    </w:p>
    <w:sectPr w:rsidR="00E7796B" w:rsidRPr="00E7796B" w:rsidSect="00C8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0DD8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0C0A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D0049"/>
    <w:rsid w:val="00FD1AFC"/>
    <w:rsid w:val="00FD3545"/>
    <w:rsid w:val="00FD3ED4"/>
    <w:rsid w:val="00FD45A8"/>
    <w:rsid w:val="00FD5390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280D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edu.gov.gr/news/46445-23-09-20-eggrafes-se-panepistimia-ton-eisagomenon-me-tin-eidiki-katigoria-allodapon-allogenon-apofoiton-lykeion-ektos-ee-kai-apofoiton-lykeion-i-antistoixon-sxoleion-kraton-melon-tis-e-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music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Σταύρος</cp:lastModifiedBy>
  <cp:revision>3</cp:revision>
  <cp:lastPrinted>2019-05-21T19:24:00Z</cp:lastPrinted>
  <dcterms:created xsi:type="dcterms:W3CDTF">2020-09-25T07:18:00Z</dcterms:created>
  <dcterms:modified xsi:type="dcterms:W3CDTF">2020-09-25T07:22:00Z</dcterms:modified>
</cp:coreProperties>
</file>